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86FA2" w:rsidRDefault="00794AFB" w:rsidP="004C2487">
      <w:pPr>
        <w:spacing w:after="0"/>
        <w:jc w:val="center"/>
        <w:rPr>
          <w:rFonts w:ascii="Times New Roman" w:hAnsi="Times New Roman" w:cs="Times New Roman"/>
          <w:b/>
          <w:sz w:val="24"/>
          <w:szCs w:val="24"/>
        </w:rPr>
      </w:pPr>
      <w:r w:rsidRPr="00DC6572">
        <w:rPr>
          <w:rFonts w:ascii="Times New Roman" w:hAnsi="Times New Roman" w:cs="Times New Roman"/>
          <w:b/>
          <w:sz w:val="24"/>
          <w:szCs w:val="24"/>
        </w:rPr>
        <w:t xml:space="preserve">Публичный доклад о деятельности </w:t>
      </w:r>
    </w:p>
    <w:p w:rsidR="004C2487" w:rsidRDefault="00794AFB" w:rsidP="004C2487">
      <w:pPr>
        <w:spacing w:after="0"/>
        <w:jc w:val="center"/>
        <w:rPr>
          <w:rFonts w:ascii="Times New Roman" w:hAnsi="Times New Roman" w:cs="Times New Roman"/>
          <w:b/>
          <w:sz w:val="24"/>
          <w:szCs w:val="24"/>
        </w:rPr>
      </w:pPr>
      <w:r w:rsidRPr="00DC6572">
        <w:rPr>
          <w:rFonts w:ascii="Times New Roman" w:hAnsi="Times New Roman" w:cs="Times New Roman"/>
          <w:b/>
          <w:sz w:val="24"/>
          <w:szCs w:val="24"/>
        </w:rPr>
        <w:t>первичной профсоюзной организации</w:t>
      </w:r>
      <w:r w:rsidR="004C2487">
        <w:rPr>
          <w:rFonts w:ascii="Times New Roman" w:hAnsi="Times New Roman" w:cs="Times New Roman"/>
          <w:b/>
          <w:sz w:val="24"/>
          <w:szCs w:val="24"/>
        </w:rPr>
        <w:t xml:space="preserve"> </w:t>
      </w:r>
    </w:p>
    <w:p w:rsidR="00794AFB" w:rsidRPr="00DC6572" w:rsidRDefault="004C2487" w:rsidP="004C2487">
      <w:pPr>
        <w:spacing w:after="0"/>
        <w:jc w:val="center"/>
        <w:rPr>
          <w:rFonts w:ascii="Times New Roman" w:hAnsi="Times New Roman" w:cs="Times New Roman"/>
          <w:b/>
          <w:sz w:val="24"/>
          <w:szCs w:val="24"/>
        </w:rPr>
      </w:pPr>
      <w:r>
        <w:rPr>
          <w:rFonts w:ascii="Times New Roman" w:hAnsi="Times New Roman" w:cs="Times New Roman"/>
          <w:b/>
          <w:sz w:val="24"/>
          <w:szCs w:val="24"/>
        </w:rPr>
        <w:t>МБДОУ «</w:t>
      </w:r>
      <w:proofErr w:type="spellStart"/>
      <w:r>
        <w:rPr>
          <w:rFonts w:ascii="Times New Roman" w:hAnsi="Times New Roman" w:cs="Times New Roman"/>
          <w:b/>
          <w:sz w:val="24"/>
          <w:szCs w:val="24"/>
        </w:rPr>
        <w:t>Куркачиский</w:t>
      </w:r>
      <w:proofErr w:type="spellEnd"/>
      <w:r>
        <w:rPr>
          <w:rFonts w:ascii="Times New Roman" w:hAnsi="Times New Roman" w:cs="Times New Roman"/>
          <w:b/>
          <w:sz w:val="24"/>
          <w:szCs w:val="24"/>
        </w:rPr>
        <w:t xml:space="preserve"> детский сад «Ласточка»</w:t>
      </w:r>
      <w:r w:rsidR="00794AFB" w:rsidRPr="00DC6572">
        <w:rPr>
          <w:rFonts w:ascii="Times New Roman" w:hAnsi="Times New Roman" w:cs="Times New Roman"/>
          <w:b/>
          <w:sz w:val="24"/>
          <w:szCs w:val="24"/>
        </w:rPr>
        <w:t xml:space="preserve"> в 2022 году</w:t>
      </w:r>
    </w:p>
    <w:p w:rsidR="004C2487" w:rsidRDefault="004C2487" w:rsidP="004C2487">
      <w:pPr>
        <w:spacing w:after="0"/>
        <w:ind w:firstLine="709"/>
        <w:jc w:val="both"/>
        <w:rPr>
          <w:rFonts w:ascii="Times New Roman" w:hAnsi="Times New Roman" w:cs="Times New Roman"/>
          <w:sz w:val="24"/>
          <w:szCs w:val="24"/>
        </w:rPr>
      </w:pPr>
    </w:p>
    <w:p w:rsidR="00794AFB" w:rsidRPr="0035158C" w:rsidRDefault="00794AFB" w:rsidP="004C2487">
      <w:pPr>
        <w:spacing w:after="0"/>
        <w:ind w:firstLine="709"/>
        <w:jc w:val="both"/>
        <w:rPr>
          <w:rFonts w:ascii="Times New Roman" w:hAnsi="Times New Roman" w:cs="Times New Roman"/>
          <w:sz w:val="24"/>
          <w:szCs w:val="24"/>
        </w:rPr>
      </w:pPr>
      <w:r w:rsidRPr="00794AFB">
        <w:rPr>
          <w:rFonts w:ascii="Times New Roman" w:hAnsi="Times New Roman" w:cs="Times New Roman"/>
          <w:sz w:val="24"/>
          <w:szCs w:val="24"/>
        </w:rPr>
        <w:t>Социальное партнерство одно из важнейших направлений в деятельности первичной профсоюзной организации и руководства ДОУ. Достижению высоких результатов совместной работы социальных партнеров способствуют постоянный диалог и взаимодействие по всем направлениям деятельности.</w:t>
      </w:r>
    </w:p>
    <w:p w:rsidR="00794AFB" w:rsidRPr="0035158C" w:rsidRDefault="00794AFB" w:rsidP="00DC6572">
      <w:pPr>
        <w:ind w:firstLine="709"/>
        <w:jc w:val="both"/>
        <w:rPr>
          <w:rFonts w:ascii="Times New Roman" w:hAnsi="Times New Roman" w:cs="Times New Roman"/>
          <w:sz w:val="24"/>
          <w:szCs w:val="24"/>
        </w:rPr>
      </w:pPr>
      <w:r w:rsidRPr="00794AFB">
        <w:rPr>
          <w:rFonts w:ascii="Times New Roman" w:hAnsi="Times New Roman" w:cs="Times New Roman"/>
          <w:sz w:val="24"/>
          <w:szCs w:val="24"/>
        </w:rPr>
        <w:t>В результате совместных усилий Республиканского комитета Профсоюза и Министерства образования Республики Татарстан решены многие актуальные проблемы работников нашей отрасли. И в первую очередь обязательства сторон отраслевого и территориального Соглашений в области изменения оплаты труда, поскольку они непосредственно влияют на повышение уровня материального обеспечения работников, мотивации их к качественному результату труда.</w:t>
      </w:r>
    </w:p>
    <w:p w:rsidR="00794AFB" w:rsidRPr="0035158C" w:rsidRDefault="00794AFB" w:rsidP="00DC6572">
      <w:pPr>
        <w:ind w:firstLine="709"/>
        <w:jc w:val="both"/>
        <w:rPr>
          <w:rFonts w:ascii="Times New Roman" w:hAnsi="Times New Roman" w:cs="Times New Roman"/>
          <w:sz w:val="24"/>
          <w:szCs w:val="24"/>
        </w:rPr>
      </w:pPr>
      <w:r w:rsidRPr="00794AFB">
        <w:rPr>
          <w:rFonts w:ascii="Times New Roman" w:hAnsi="Times New Roman" w:cs="Times New Roman"/>
          <w:sz w:val="24"/>
          <w:szCs w:val="24"/>
        </w:rPr>
        <w:t xml:space="preserve">И без сомнения, значительная победа последних лет – рост минимального </w:t>
      </w:r>
      <w:proofErr w:type="gramStart"/>
      <w:r w:rsidRPr="00794AFB">
        <w:rPr>
          <w:rFonts w:ascii="Times New Roman" w:hAnsi="Times New Roman" w:cs="Times New Roman"/>
          <w:sz w:val="24"/>
          <w:szCs w:val="24"/>
        </w:rPr>
        <w:t>размера оплаты труда</w:t>
      </w:r>
      <w:proofErr w:type="gramEnd"/>
      <w:r w:rsidRPr="00794AFB">
        <w:rPr>
          <w:rFonts w:ascii="Times New Roman" w:hAnsi="Times New Roman" w:cs="Times New Roman"/>
          <w:sz w:val="24"/>
          <w:szCs w:val="24"/>
        </w:rPr>
        <w:t>:</w:t>
      </w:r>
    </w:p>
    <w:p w:rsidR="00F15F6B" w:rsidRDefault="00794AFB" w:rsidP="00DC6572">
      <w:pPr>
        <w:ind w:firstLine="709"/>
        <w:jc w:val="both"/>
        <w:rPr>
          <w:rFonts w:ascii="Times New Roman" w:hAnsi="Times New Roman" w:cs="Times New Roman"/>
          <w:sz w:val="24"/>
          <w:szCs w:val="24"/>
          <w:lang w:val="en-US"/>
        </w:rPr>
      </w:pPr>
      <w:r w:rsidRPr="00794AFB">
        <w:rPr>
          <w:rFonts w:ascii="Times New Roman" w:hAnsi="Times New Roman" w:cs="Times New Roman"/>
          <w:noProof/>
          <w:sz w:val="24"/>
          <w:szCs w:val="24"/>
          <w:lang w:eastAsia="ru-RU"/>
        </w:rPr>
        <w:drawing>
          <wp:inline distT="0" distB="0" distL="0" distR="0">
            <wp:extent cx="5940425" cy="1660916"/>
            <wp:effectExtent l="0" t="0" r="317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 cstate="print"/>
                    <a:stretch>
                      <a:fillRect/>
                    </a:stretch>
                  </pic:blipFill>
                  <pic:spPr>
                    <a:xfrm>
                      <a:off x="0" y="0"/>
                      <a:ext cx="5940425" cy="1660916"/>
                    </a:xfrm>
                    <a:prstGeom prst="rect">
                      <a:avLst/>
                    </a:prstGeom>
                  </pic:spPr>
                </pic:pic>
              </a:graphicData>
            </a:graphic>
          </wp:inline>
        </w:drawing>
      </w:r>
    </w:p>
    <w:p w:rsidR="00794AFB" w:rsidRPr="0035158C" w:rsidRDefault="00794AFB" w:rsidP="005B2EB5">
      <w:pPr>
        <w:spacing w:after="0"/>
        <w:ind w:firstLine="709"/>
        <w:jc w:val="both"/>
        <w:rPr>
          <w:rFonts w:ascii="Times New Roman" w:hAnsi="Times New Roman" w:cs="Times New Roman"/>
          <w:sz w:val="24"/>
          <w:szCs w:val="24"/>
        </w:rPr>
      </w:pPr>
      <w:r w:rsidRPr="00794AFB">
        <w:rPr>
          <w:rFonts w:ascii="Times New Roman" w:hAnsi="Times New Roman" w:cs="Times New Roman"/>
          <w:sz w:val="24"/>
          <w:szCs w:val="24"/>
        </w:rPr>
        <w:t>Неоднократно в обращениях Президенту РТ республиканский комитет Профсоюза настаивал:</w:t>
      </w:r>
    </w:p>
    <w:p w:rsidR="00794AFB" w:rsidRPr="0035158C" w:rsidRDefault="00794AFB" w:rsidP="005B2EB5">
      <w:pPr>
        <w:spacing w:after="0"/>
        <w:ind w:firstLine="709"/>
        <w:jc w:val="both"/>
        <w:rPr>
          <w:rFonts w:ascii="Times New Roman" w:hAnsi="Times New Roman" w:cs="Times New Roman"/>
          <w:sz w:val="24"/>
          <w:szCs w:val="24"/>
        </w:rPr>
      </w:pPr>
      <w:r w:rsidRPr="00794AFB">
        <w:rPr>
          <w:rFonts w:ascii="Times New Roman" w:hAnsi="Times New Roman" w:cs="Times New Roman"/>
          <w:sz w:val="24"/>
          <w:szCs w:val="24"/>
        </w:rPr>
        <w:t xml:space="preserve">а) установить величину базового оклада (ставки) не ниже минимального </w:t>
      </w:r>
      <w:proofErr w:type="gramStart"/>
      <w:r w:rsidRPr="00794AFB">
        <w:rPr>
          <w:rFonts w:ascii="Times New Roman" w:hAnsi="Times New Roman" w:cs="Times New Roman"/>
          <w:sz w:val="24"/>
          <w:szCs w:val="24"/>
        </w:rPr>
        <w:t>размера оплаты труда</w:t>
      </w:r>
      <w:proofErr w:type="gramEnd"/>
      <w:r w:rsidRPr="00794AFB">
        <w:rPr>
          <w:rFonts w:ascii="Times New Roman" w:hAnsi="Times New Roman" w:cs="Times New Roman"/>
          <w:sz w:val="24"/>
          <w:szCs w:val="24"/>
        </w:rPr>
        <w:t>;</w:t>
      </w:r>
    </w:p>
    <w:p w:rsidR="00794AFB" w:rsidRPr="0035158C" w:rsidRDefault="00794AFB" w:rsidP="00DC6572">
      <w:pPr>
        <w:ind w:firstLine="709"/>
        <w:jc w:val="both"/>
        <w:rPr>
          <w:rFonts w:ascii="Times New Roman" w:hAnsi="Times New Roman" w:cs="Times New Roman"/>
          <w:sz w:val="24"/>
          <w:szCs w:val="24"/>
        </w:rPr>
      </w:pPr>
      <w:r w:rsidRPr="00794AFB">
        <w:rPr>
          <w:rFonts w:ascii="Times New Roman" w:hAnsi="Times New Roman" w:cs="Times New Roman"/>
          <w:sz w:val="24"/>
          <w:szCs w:val="24"/>
        </w:rPr>
        <w:t>б) внести изменения в НСОТ доводя гарантированную окладную часть заработной платы до 70%.</w:t>
      </w:r>
    </w:p>
    <w:p w:rsidR="00794AFB" w:rsidRPr="0035158C" w:rsidRDefault="00794AFB" w:rsidP="00DC6572">
      <w:pPr>
        <w:ind w:firstLine="709"/>
        <w:jc w:val="both"/>
        <w:rPr>
          <w:rFonts w:ascii="Times New Roman" w:hAnsi="Times New Roman" w:cs="Times New Roman"/>
          <w:sz w:val="24"/>
          <w:szCs w:val="24"/>
        </w:rPr>
      </w:pPr>
      <w:r w:rsidRPr="00794AFB">
        <w:rPr>
          <w:rFonts w:ascii="Times New Roman" w:hAnsi="Times New Roman" w:cs="Times New Roman"/>
          <w:sz w:val="24"/>
          <w:szCs w:val="24"/>
        </w:rPr>
        <w:t>В настоящее время при активном участии Общероссийского Профсоюза образования Минтрудом России совместно с Министерством просвещения разрабатываются требования к системе оплаты труда педагогов, учитывающие как особенности формирования ставки (оклада), так и перечень компенсационных и стимулирующих выплат.</w:t>
      </w:r>
    </w:p>
    <w:p w:rsidR="00DC6572" w:rsidRPr="00286FA2" w:rsidRDefault="00794AFB" w:rsidP="00286FA2">
      <w:pPr>
        <w:ind w:firstLine="709"/>
        <w:jc w:val="both"/>
        <w:rPr>
          <w:rFonts w:ascii="Times New Roman" w:hAnsi="Times New Roman" w:cs="Times New Roman"/>
          <w:sz w:val="24"/>
          <w:szCs w:val="24"/>
        </w:rPr>
      </w:pPr>
      <w:r w:rsidRPr="00794AFB">
        <w:rPr>
          <w:rFonts w:ascii="Times New Roman" w:hAnsi="Times New Roman" w:cs="Times New Roman"/>
          <w:sz w:val="24"/>
          <w:szCs w:val="24"/>
        </w:rPr>
        <w:t>Но, не дожидаясь федерального решения Постановлением Правительства РТ от 12.11.2021г. № 1030 с 1 января 2022г. введены новые базовые оклады (ставки) работникам образования РТ. При этом сохранены все ежемесячные стимулирующие, компенсационные и другие надбавки и выплаты.</w:t>
      </w:r>
    </w:p>
    <w:p w:rsidR="005B2EB5" w:rsidRDefault="005B2EB5" w:rsidP="00DC6572">
      <w:pPr>
        <w:ind w:firstLine="709"/>
        <w:jc w:val="center"/>
        <w:rPr>
          <w:rFonts w:ascii="Times New Roman" w:hAnsi="Times New Roman" w:cs="Times New Roman"/>
          <w:sz w:val="24"/>
          <w:szCs w:val="24"/>
        </w:rPr>
      </w:pPr>
    </w:p>
    <w:p w:rsidR="00794AFB" w:rsidRPr="00794AFB" w:rsidRDefault="00794AFB" w:rsidP="00DC6572">
      <w:pPr>
        <w:ind w:firstLine="709"/>
        <w:jc w:val="center"/>
        <w:rPr>
          <w:rFonts w:ascii="Times New Roman" w:hAnsi="Times New Roman" w:cs="Times New Roman"/>
          <w:sz w:val="24"/>
          <w:szCs w:val="24"/>
        </w:rPr>
      </w:pPr>
      <w:r>
        <w:rPr>
          <w:rFonts w:ascii="Times New Roman" w:hAnsi="Times New Roman" w:cs="Times New Roman"/>
          <w:sz w:val="24"/>
          <w:szCs w:val="24"/>
        </w:rPr>
        <w:lastRenderedPageBreak/>
        <w:t>ДИНАМИКА</w:t>
      </w:r>
    </w:p>
    <w:p w:rsidR="00794AFB" w:rsidRDefault="00794AFB" w:rsidP="00DC6572">
      <w:pPr>
        <w:ind w:firstLine="709"/>
        <w:jc w:val="center"/>
        <w:rPr>
          <w:rFonts w:ascii="Times New Roman" w:hAnsi="Times New Roman" w:cs="Times New Roman"/>
          <w:sz w:val="24"/>
          <w:szCs w:val="24"/>
        </w:rPr>
      </w:pPr>
      <w:r w:rsidRPr="00794AFB">
        <w:rPr>
          <w:rFonts w:ascii="Times New Roman" w:hAnsi="Times New Roman" w:cs="Times New Roman"/>
          <w:sz w:val="24"/>
          <w:szCs w:val="24"/>
        </w:rPr>
        <w:t>изменения величины базовых окладов (ставок)</w:t>
      </w:r>
      <w:r w:rsidR="00E7218B" w:rsidRPr="0035158C">
        <w:rPr>
          <w:rFonts w:ascii="Times New Roman" w:hAnsi="Times New Roman" w:cs="Times New Roman"/>
          <w:sz w:val="24"/>
          <w:szCs w:val="24"/>
        </w:rPr>
        <w:t xml:space="preserve"> </w:t>
      </w:r>
      <w:r w:rsidRPr="00794AFB">
        <w:rPr>
          <w:rFonts w:ascii="Times New Roman" w:hAnsi="Times New Roman" w:cs="Times New Roman"/>
          <w:sz w:val="24"/>
          <w:szCs w:val="24"/>
        </w:rPr>
        <w:t>работников отрасли «Образование» Республики Татарстан.</w:t>
      </w:r>
    </w:p>
    <w:p w:rsidR="00794AFB" w:rsidRDefault="00794AFB" w:rsidP="00DC6572">
      <w:pPr>
        <w:ind w:firstLine="709"/>
        <w:jc w:val="both"/>
        <w:rPr>
          <w:rFonts w:ascii="Times New Roman" w:hAnsi="Times New Roman" w:cs="Times New Roman"/>
          <w:sz w:val="24"/>
          <w:szCs w:val="24"/>
        </w:rPr>
      </w:pPr>
      <w:r w:rsidRPr="00794AFB">
        <w:rPr>
          <w:rFonts w:ascii="Times New Roman" w:hAnsi="Times New Roman" w:cs="Times New Roman"/>
          <w:noProof/>
          <w:sz w:val="24"/>
          <w:szCs w:val="24"/>
          <w:lang w:eastAsia="ru-RU"/>
        </w:rPr>
        <w:drawing>
          <wp:inline distT="0" distB="0" distL="0" distR="0">
            <wp:extent cx="5134692" cy="2629267"/>
            <wp:effectExtent l="0" t="0" r="889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cstate="print"/>
                    <a:stretch>
                      <a:fillRect/>
                    </a:stretch>
                  </pic:blipFill>
                  <pic:spPr>
                    <a:xfrm>
                      <a:off x="0" y="0"/>
                      <a:ext cx="5134692" cy="2629267"/>
                    </a:xfrm>
                    <a:prstGeom prst="rect">
                      <a:avLst/>
                    </a:prstGeom>
                  </pic:spPr>
                </pic:pic>
              </a:graphicData>
            </a:graphic>
          </wp:inline>
        </w:drawing>
      </w:r>
    </w:p>
    <w:p w:rsidR="005B2EB5" w:rsidRPr="005B2EB5" w:rsidRDefault="005B2EB5" w:rsidP="005B2EB5">
      <w:pPr>
        <w:ind w:firstLine="709"/>
        <w:jc w:val="both"/>
        <w:rPr>
          <w:rFonts w:ascii="Times New Roman" w:hAnsi="Times New Roman" w:cs="Times New Roman"/>
          <w:sz w:val="24"/>
          <w:szCs w:val="24"/>
        </w:rPr>
      </w:pPr>
      <w:r w:rsidRPr="005B2EB5">
        <w:rPr>
          <w:rFonts w:ascii="Times New Roman" w:hAnsi="Times New Roman" w:cs="Times New Roman"/>
          <w:sz w:val="24"/>
          <w:szCs w:val="24"/>
        </w:rPr>
        <w:t>Основным инструментом социального партнерства между ППО, администрацией и работниками детского сада является Коллективный договор, который регулирует вопросы условий труда, организации отдыха, предоставления гарантий. Договор позволяет расширить рамки действующего трудового законодательства, обеспечить дополнительное финансирование мероприятий по охране труда, улучшить условия труда и быта работников. В течение года с профкомом согласовывались приказы и распоряжения, касающиеся социальн</w:t>
      </w:r>
      <w:proofErr w:type="gramStart"/>
      <w:r w:rsidRPr="005B2EB5">
        <w:rPr>
          <w:rFonts w:ascii="Times New Roman" w:hAnsi="Times New Roman" w:cs="Times New Roman"/>
          <w:sz w:val="24"/>
          <w:szCs w:val="24"/>
        </w:rPr>
        <w:t>о-</w:t>
      </w:r>
      <w:proofErr w:type="gramEnd"/>
      <w:r w:rsidRPr="005B2EB5">
        <w:rPr>
          <w:rFonts w:ascii="Times New Roman" w:hAnsi="Times New Roman" w:cs="Times New Roman"/>
          <w:sz w:val="24"/>
          <w:szCs w:val="24"/>
        </w:rPr>
        <w:t xml:space="preserve"> трудовых отношений работников нашего учреждения.</w:t>
      </w:r>
    </w:p>
    <w:p w:rsidR="00794AFB" w:rsidRDefault="005B2EB5" w:rsidP="005B2EB5">
      <w:pPr>
        <w:jc w:val="both"/>
        <w:rPr>
          <w:rFonts w:ascii="Times New Roman" w:hAnsi="Times New Roman" w:cs="Times New Roman"/>
          <w:sz w:val="24"/>
          <w:szCs w:val="24"/>
        </w:rPr>
      </w:pPr>
      <w:r>
        <w:rPr>
          <w:rFonts w:ascii="Times New Roman" w:hAnsi="Times New Roman" w:cs="Times New Roman"/>
          <w:sz w:val="24"/>
          <w:szCs w:val="24"/>
        </w:rPr>
        <w:t xml:space="preserve">        </w:t>
      </w:r>
      <w:r w:rsidR="00794AFB" w:rsidRPr="00794AFB">
        <w:rPr>
          <w:rFonts w:ascii="Times New Roman" w:hAnsi="Times New Roman" w:cs="Times New Roman"/>
          <w:sz w:val="24"/>
          <w:szCs w:val="24"/>
        </w:rPr>
        <w:t xml:space="preserve"> </w:t>
      </w:r>
      <w:proofErr w:type="spellStart"/>
      <w:r w:rsidR="00794AFB" w:rsidRPr="00794AFB">
        <w:rPr>
          <w:rFonts w:ascii="Times New Roman" w:hAnsi="Times New Roman" w:cs="Times New Roman"/>
          <w:sz w:val="24"/>
          <w:szCs w:val="24"/>
        </w:rPr>
        <w:t>Реском</w:t>
      </w:r>
      <w:proofErr w:type="spellEnd"/>
      <w:r w:rsidR="00794AFB" w:rsidRPr="00794AFB">
        <w:rPr>
          <w:rFonts w:ascii="Times New Roman" w:hAnsi="Times New Roman" w:cs="Times New Roman"/>
          <w:sz w:val="24"/>
          <w:szCs w:val="24"/>
        </w:rPr>
        <w:t xml:space="preserve"> Профсоюза широко используя различные формы социального партнёрства, всегда особое внимание уделяет социальным проектам и программам. Особенно актуальным остаётся санаторное оздоровление работников. Профсоюз предлагает отдохнуть в санаториях с профсоюзной скидкой до 50% от стоимости путёвки по профсоюзному проекту «Путевка за по</w:t>
      </w:r>
      <w:r w:rsidR="0035158C">
        <w:rPr>
          <w:rFonts w:ascii="Times New Roman" w:hAnsi="Times New Roman" w:cs="Times New Roman"/>
          <w:sz w:val="24"/>
          <w:szCs w:val="24"/>
        </w:rPr>
        <w:t>лцены». В санаториях</w:t>
      </w:r>
      <w:r w:rsidR="00286FA2">
        <w:rPr>
          <w:rFonts w:ascii="Times New Roman" w:hAnsi="Times New Roman" w:cs="Times New Roman"/>
          <w:sz w:val="24"/>
          <w:szCs w:val="24"/>
        </w:rPr>
        <w:t>: «</w:t>
      </w:r>
      <w:proofErr w:type="spellStart"/>
      <w:r w:rsidR="00286FA2">
        <w:rPr>
          <w:rFonts w:ascii="Times New Roman" w:hAnsi="Times New Roman" w:cs="Times New Roman"/>
          <w:sz w:val="24"/>
          <w:szCs w:val="24"/>
        </w:rPr>
        <w:t>Нехама</w:t>
      </w:r>
      <w:proofErr w:type="spellEnd"/>
      <w:r w:rsidR="00286FA2">
        <w:rPr>
          <w:rFonts w:ascii="Times New Roman" w:hAnsi="Times New Roman" w:cs="Times New Roman"/>
          <w:sz w:val="24"/>
          <w:szCs w:val="24"/>
        </w:rPr>
        <w:t>»</w:t>
      </w:r>
      <w:r w:rsidR="00794AFB" w:rsidRPr="00794AFB">
        <w:rPr>
          <w:rFonts w:ascii="Times New Roman" w:hAnsi="Times New Roman" w:cs="Times New Roman"/>
          <w:sz w:val="24"/>
          <w:szCs w:val="24"/>
        </w:rPr>
        <w:t xml:space="preserve">, «Сосновый бор», «Жемчужина», «Васильевский», </w:t>
      </w:r>
      <w:r>
        <w:rPr>
          <w:rFonts w:ascii="Times New Roman" w:hAnsi="Times New Roman" w:cs="Times New Roman"/>
          <w:sz w:val="24"/>
          <w:szCs w:val="24"/>
        </w:rPr>
        <w:t>и др.</w:t>
      </w:r>
    </w:p>
    <w:p w:rsidR="00794AFB" w:rsidRDefault="00794AFB" w:rsidP="00DC6572">
      <w:pPr>
        <w:ind w:firstLine="709"/>
        <w:jc w:val="both"/>
        <w:rPr>
          <w:rFonts w:ascii="Times New Roman" w:hAnsi="Times New Roman" w:cs="Times New Roman"/>
          <w:sz w:val="24"/>
          <w:szCs w:val="24"/>
        </w:rPr>
      </w:pPr>
      <w:r w:rsidRPr="00794AFB">
        <w:rPr>
          <w:rFonts w:ascii="Times New Roman" w:hAnsi="Times New Roman" w:cs="Times New Roman"/>
          <w:sz w:val="24"/>
          <w:szCs w:val="24"/>
        </w:rPr>
        <w:t>Ещё один проект «Профсоюзный уик-энд» позволяет членам профсоюза в течени</w:t>
      </w:r>
      <w:proofErr w:type="gramStart"/>
      <w:r w:rsidRPr="00794AFB">
        <w:rPr>
          <w:rFonts w:ascii="Times New Roman" w:hAnsi="Times New Roman" w:cs="Times New Roman"/>
          <w:sz w:val="24"/>
          <w:szCs w:val="24"/>
        </w:rPr>
        <w:t>и</w:t>
      </w:r>
      <w:proofErr w:type="gramEnd"/>
      <w:r w:rsidRPr="00794AFB">
        <w:rPr>
          <w:rFonts w:ascii="Times New Roman" w:hAnsi="Times New Roman" w:cs="Times New Roman"/>
          <w:sz w:val="24"/>
          <w:szCs w:val="24"/>
        </w:rPr>
        <w:t xml:space="preserve"> трех дней отдохнуть в санат</w:t>
      </w:r>
      <w:r w:rsidR="00286FA2">
        <w:rPr>
          <w:rFonts w:ascii="Times New Roman" w:hAnsi="Times New Roman" w:cs="Times New Roman"/>
          <w:sz w:val="24"/>
          <w:szCs w:val="24"/>
        </w:rPr>
        <w:t>ориях с льготной оплатой. В 2022</w:t>
      </w:r>
      <w:r w:rsidRPr="00794AFB">
        <w:rPr>
          <w:rFonts w:ascii="Times New Roman" w:hAnsi="Times New Roman" w:cs="Times New Roman"/>
          <w:sz w:val="24"/>
          <w:szCs w:val="24"/>
        </w:rPr>
        <w:t xml:space="preserve"> году </w:t>
      </w:r>
      <w:r w:rsidR="00286FA2">
        <w:rPr>
          <w:rFonts w:ascii="Times New Roman" w:hAnsi="Times New Roman" w:cs="Times New Roman"/>
          <w:sz w:val="24"/>
          <w:szCs w:val="24"/>
        </w:rPr>
        <w:t>им воспользовалось</w:t>
      </w:r>
      <w:r w:rsidRPr="00794AFB">
        <w:rPr>
          <w:rFonts w:ascii="Times New Roman" w:hAnsi="Times New Roman" w:cs="Times New Roman"/>
          <w:sz w:val="24"/>
          <w:szCs w:val="24"/>
        </w:rPr>
        <w:t xml:space="preserve"> </w:t>
      </w:r>
      <w:r w:rsidRPr="00286FA2">
        <w:rPr>
          <w:rFonts w:ascii="Times New Roman" w:hAnsi="Times New Roman" w:cs="Times New Roman"/>
          <w:b/>
          <w:sz w:val="24"/>
          <w:szCs w:val="24"/>
        </w:rPr>
        <w:t>0 членов</w:t>
      </w:r>
      <w:r w:rsidRPr="00794AFB">
        <w:rPr>
          <w:rFonts w:ascii="Times New Roman" w:hAnsi="Times New Roman" w:cs="Times New Roman"/>
          <w:sz w:val="24"/>
          <w:szCs w:val="24"/>
        </w:rPr>
        <w:t xml:space="preserve"> профсоюза.</w:t>
      </w:r>
    </w:p>
    <w:p w:rsidR="00794AFB" w:rsidRDefault="00794AFB" w:rsidP="00DC6572">
      <w:pPr>
        <w:ind w:firstLine="709"/>
        <w:jc w:val="both"/>
        <w:rPr>
          <w:rFonts w:ascii="Times New Roman" w:hAnsi="Times New Roman" w:cs="Times New Roman"/>
          <w:sz w:val="24"/>
          <w:szCs w:val="24"/>
        </w:rPr>
      </w:pPr>
      <w:r w:rsidRPr="00794AFB">
        <w:rPr>
          <w:rFonts w:ascii="Times New Roman" w:hAnsi="Times New Roman" w:cs="Times New Roman"/>
          <w:sz w:val="24"/>
          <w:szCs w:val="24"/>
        </w:rPr>
        <w:t xml:space="preserve">По социальному проекту «За здоровьем в </w:t>
      </w:r>
      <w:r w:rsidR="00286FA2">
        <w:rPr>
          <w:rFonts w:ascii="Times New Roman" w:hAnsi="Times New Roman" w:cs="Times New Roman"/>
          <w:sz w:val="24"/>
          <w:szCs w:val="24"/>
        </w:rPr>
        <w:t>Крым» в 2022</w:t>
      </w:r>
      <w:r w:rsidRPr="00794AFB">
        <w:rPr>
          <w:rFonts w:ascii="Times New Roman" w:hAnsi="Times New Roman" w:cs="Times New Roman"/>
          <w:sz w:val="24"/>
          <w:szCs w:val="24"/>
        </w:rPr>
        <w:t xml:space="preserve"> году  в санатории </w:t>
      </w:r>
      <w:proofErr w:type="gramStart"/>
      <w:r w:rsidRPr="00794AFB">
        <w:rPr>
          <w:rFonts w:ascii="Times New Roman" w:hAnsi="Times New Roman" w:cs="Times New Roman"/>
          <w:sz w:val="24"/>
          <w:szCs w:val="24"/>
        </w:rPr>
        <w:t>г</w:t>
      </w:r>
      <w:proofErr w:type="gramEnd"/>
      <w:r w:rsidRPr="00794AFB">
        <w:rPr>
          <w:rFonts w:ascii="Times New Roman" w:hAnsi="Times New Roman" w:cs="Times New Roman"/>
          <w:sz w:val="24"/>
          <w:szCs w:val="24"/>
        </w:rPr>
        <w:t xml:space="preserve">. Евпатория при льготной стоимости проживания, бесплатном проезде в автобусе и льготном авиаперелете </w:t>
      </w:r>
      <w:r w:rsidR="00286FA2">
        <w:rPr>
          <w:rFonts w:ascii="Times New Roman" w:hAnsi="Times New Roman" w:cs="Times New Roman"/>
          <w:sz w:val="24"/>
          <w:szCs w:val="24"/>
        </w:rPr>
        <w:t xml:space="preserve"> уехало </w:t>
      </w:r>
      <w:r w:rsidRPr="00286FA2">
        <w:rPr>
          <w:rFonts w:ascii="Times New Roman" w:hAnsi="Times New Roman" w:cs="Times New Roman"/>
          <w:b/>
          <w:sz w:val="24"/>
          <w:szCs w:val="24"/>
        </w:rPr>
        <w:t>0 членов</w:t>
      </w:r>
      <w:r w:rsidRPr="00794AFB">
        <w:rPr>
          <w:rFonts w:ascii="Times New Roman" w:hAnsi="Times New Roman" w:cs="Times New Roman"/>
          <w:sz w:val="24"/>
          <w:szCs w:val="24"/>
        </w:rPr>
        <w:t xml:space="preserve"> профсоюза.</w:t>
      </w:r>
    </w:p>
    <w:p w:rsidR="005B2EB5" w:rsidRDefault="005B2EB5" w:rsidP="00DC6572">
      <w:pPr>
        <w:ind w:firstLine="709"/>
        <w:jc w:val="both"/>
        <w:rPr>
          <w:rFonts w:ascii="Times New Roman" w:hAnsi="Times New Roman" w:cs="Times New Roman"/>
          <w:sz w:val="24"/>
          <w:szCs w:val="24"/>
        </w:rPr>
      </w:pPr>
      <w:r>
        <w:rPr>
          <w:rFonts w:ascii="Times New Roman" w:hAnsi="Times New Roman" w:cs="Times New Roman"/>
          <w:sz w:val="24"/>
          <w:szCs w:val="24"/>
        </w:rPr>
        <w:t xml:space="preserve">Социальной путевкой в санаторий «Санта» воспользовалась </w:t>
      </w:r>
      <w:r w:rsidRPr="005B2EB5">
        <w:rPr>
          <w:rFonts w:ascii="Times New Roman" w:hAnsi="Times New Roman" w:cs="Times New Roman"/>
          <w:b/>
          <w:sz w:val="24"/>
          <w:szCs w:val="24"/>
        </w:rPr>
        <w:t>1 член</w:t>
      </w:r>
      <w:r>
        <w:rPr>
          <w:rFonts w:ascii="Times New Roman" w:hAnsi="Times New Roman" w:cs="Times New Roman"/>
          <w:sz w:val="24"/>
          <w:szCs w:val="24"/>
        </w:rPr>
        <w:t xml:space="preserve"> профсоюза</w:t>
      </w:r>
    </w:p>
    <w:p w:rsidR="00794AFB" w:rsidRDefault="00794AFB" w:rsidP="00DC6572">
      <w:pPr>
        <w:ind w:firstLine="709"/>
        <w:jc w:val="both"/>
        <w:rPr>
          <w:rFonts w:ascii="Times New Roman" w:hAnsi="Times New Roman" w:cs="Times New Roman"/>
          <w:sz w:val="24"/>
          <w:szCs w:val="24"/>
        </w:rPr>
      </w:pPr>
      <w:r w:rsidRPr="00794AFB">
        <w:rPr>
          <w:rFonts w:ascii="Times New Roman" w:hAnsi="Times New Roman" w:cs="Times New Roman"/>
          <w:sz w:val="24"/>
          <w:szCs w:val="24"/>
        </w:rPr>
        <w:t xml:space="preserve">Члены профсоюза могут воспользоваться проектом </w:t>
      </w:r>
      <w:r w:rsidRPr="00794AFB">
        <w:rPr>
          <w:rFonts w:ascii="Times New Roman" w:hAnsi="Times New Roman" w:cs="Times New Roman"/>
          <w:sz w:val="24"/>
          <w:szCs w:val="24"/>
          <w:u w:val="single"/>
        </w:rPr>
        <w:t>«Льготное потребительское кредитование для работников образования»</w:t>
      </w:r>
      <w:r w:rsidRPr="00794AFB">
        <w:rPr>
          <w:rFonts w:ascii="Times New Roman" w:hAnsi="Times New Roman" w:cs="Times New Roman"/>
          <w:sz w:val="24"/>
          <w:szCs w:val="24"/>
        </w:rPr>
        <w:t xml:space="preserve"> через ПАО «АК Барс Банк». Кредит </w:t>
      </w:r>
      <w:r w:rsidRPr="00794AFB">
        <w:rPr>
          <w:rFonts w:ascii="Times New Roman" w:hAnsi="Times New Roman" w:cs="Times New Roman"/>
          <w:sz w:val="24"/>
          <w:szCs w:val="24"/>
        </w:rPr>
        <w:lastRenderedPageBreak/>
        <w:t>предоставляется на сумму до 100 тыс. сроком до 1 года, под 11% годовых, а для молодых педагогов кредит выдаётся под 5% годовых.</w:t>
      </w:r>
    </w:p>
    <w:p w:rsidR="00794AFB" w:rsidRDefault="00794AFB" w:rsidP="00DC6572">
      <w:pPr>
        <w:ind w:firstLine="709"/>
        <w:jc w:val="both"/>
        <w:rPr>
          <w:rFonts w:ascii="Times New Roman" w:hAnsi="Times New Roman" w:cs="Times New Roman"/>
          <w:sz w:val="24"/>
          <w:szCs w:val="24"/>
        </w:rPr>
      </w:pPr>
      <w:r w:rsidRPr="00794AFB">
        <w:rPr>
          <w:rFonts w:ascii="Times New Roman" w:hAnsi="Times New Roman" w:cs="Times New Roman"/>
          <w:sz w:val="24"/>
          <w:szCs w:val="24"/>
        </w:rPr>
        <w:t xml:space="preserve">Успешно функционирует республиканский фонд «Социальной поддержки членов Профсоюза», </w:t>
      </w:r>
      <w:proofErr w:type="gramStart"/>
      <w:r w:rsidRPr="00794AFB">
        <w:rPr>
          <w:rFonts w:ascii="Times New Roman" w:hAnsi="Times New Roman" w:cs="Times New Roman"/>
          <w:sz w:val="24"/>
          <w:szCs w:val="24"/>
        </w:rPr>
        <w:t>согласно Положения</w:t>
      </w:r>
      <w:proofErr w:type="gramEnd"/>
      <w:r w:rsidRPr="00794AFB">
        <w:rPr>
          <w:rFonts w:ascii="Times New Roman" w:hAnsi="Times New Roman" w:cs="Times New Roman"/>
          <w:sz w:val="24"/>
          <w:szCs w:val="24"/>
        </w:rPr>
        <w:t xml:space="preserve"> Фонда единовременная материальная помощь оказывается членам профсоюза в случае пожара, тяжёлых операций, онкологических заболеваний, нуждающимся в дор</w:t>
      </w:r>
      <w:r w:rsidR="00D81A3B">
        <w:rPr>
          <w:rFonts w:ascii="Times New Roman" w:hAnsi="Times New Roman" w:cs="Times New Roman"/>
          <w:sz w:val="24"/>
          <w:szCs w:val="24"/>
        </w:rPr>
        <w:t>огостоящем лечении и т.д. В 2022</w:t>
      </w:r>
      <w:r w:rsidRPr="00794AFB">
        <w:rPr>
          <w:rFonts w:ascii="Times New Roman" w:hAnsi="Times New Roman" w:cs="Times New Roman"/>
          <w:sz w:val="24"/>
          <w:szCs w:val="24"/>
        </w:rPr>
        <w:t xml:space="preserve"> году </w:t>
      </w:r>
      <w:r w:rsidR="0035158C">
        <w:rPr>
          <w:rFonts w:ascii="Times New Roman" w:hAnsi="Times New Roman" w:cs="Times New Roman"/>
          <w:b/>
          <w:sz w:val="24"/>
          <w:szCs w:val="24"/>
        </w:rPr>
        <w:t>0</w:t>
      </w:r>
      <w:r w:rsidR="00D81A3B">
        <w:rPr>
          <w:rFonts w:ascii="Times New Roman" w:hAnsi="Times New Roman" w:cs="Times New Roman"/>
          <w:b/>
          <w:sz w:val="24"/>
          <w:szCs w:val="24"/>
        </w:rPr>
        <w:t xml:space="preserve"> член</w:t>
      </w:r>
      <w:r w:rsidR="0035158C">
        <w:rPr>
          <w:rFonts w:ascii="Times New Roman" w:hAnsi="Times New Roman" w:cs="Times New Roman"/>
          <w:b/>
          <w:sz w:val="24"/>
          <w:szCs w:val="24"/>
        </w:rPr>
        <w:t>ов</w:t>
      </w:r>
      <w:r w:rsidRPr="00286FA2">
        <w:rPr>
          <w:rFonts w:ascii="Times New Roman" w:hAnsi="Times New Roman" w:cs="Times New Roman"/>
          <w:b/>
          <w:sz w:val="24"/>
          <w:szCs w:val="24"/>
        </w:rPr>
        <w:t xml:space="preserve"> профсоюза</w:t>
      </w:r>
      <w:r w:rsidR="00D81A3B">
        <w:rPr>
          <w:rFonts w:ascii="Times New Roman" w:hAnsi="Times New Roman" w:cs="Times New Roman"/>
          <w:sz w:val="24"/>
          <w:szCs w:val="24"/>
        </w:rPr>
        <w:t xml:space="preserve"> получил</w:t>
      </w:r>
      <w:r w:rsidRPr="00794AFB">
        <w:rPr>
          <w:rFonts w:ascii="Times New Roman" w:hAnsi="Times New Roman" w:cs="Times New Roman"/>
          <w:sz w:val="24"/>
          <w:szCs w:val="24"/>
        </w:rPr>
        <w:t xml:space="preserve"> такую материальную поддержку.</w:t>
      </w:r>
    </w:p>
    <w:p w:rsidR="00794AFB" w:rsidRDefault="00794AFB" w:rsidP="00DC6572">
      <w:pPr>
        <w:ind w:firstLine="709"/>
        <w:jc w:val="both"/>
        <w:rPr>
          <w:rFonts w:ascii="Times New Roman" w:hAnsi="Times New Roman" w:cs="Times New Roman"/>
          <w:sz w:val="24"/>
          <w:szCs w:val="24"/>
        </w:rPr>
      </w:pPr>
      <w:r w:rsidRPr="00794AFB">
        <w:rPr>
          <w:rFonts w:ascii="Times New Roman" w:hAnsi="Times New Roman" w:cs="Times New Roman"/>
          <w:sz w:val="24"/>
          <w:szCs w:val="24"/>
        </w:rPr>
        <w:t xml:space="preserve">В Республике Татарстан, начиная с 2007 года, реализуется Программа Негосударственного пенсионного обеспечения работников бюджетной сферы. На протяжении 10 лет работники образования, после выхода на пенсию и оставления рабочего места, получают доплаты из Негосударственного пенсионного фонда. </w:t>
      </w:r>
      <w:bookmarkStart w:id="0" w:name="_GoBack"/>
      <w:bookmarkEnd w:id="0"/>
    </w:p>
    <w:p w:rsidR="00794AFB" w:rsidRDefault="00794AFB" w:rsidP="00DC6572">
      <w:pPr>
        <w:ind w:firstLine="709"/>
        <w:jc w:val="both"/>
        <w:rPr>
          <w:rFonts w:ascii="Times New Roman" w:hAnsi="Times New Roman" w:cs="Times New Roman"/>
          <w:sz w:val="24"/>
          <w:szCs w:val="24"/>
        </w:rPr>
      </w:pPr>
      <w:r w:rsidRPr="00794AFB">
        <w:rPr>
          <w:rFonts w:ascii="Times New Roman" w:hAnsi="Times New Roman" w:cs="Times New Roman"/>
          <w:sz w:val="24"/>
          <w:szCs w:val="24"/>
        </w:rPr>
        <w:t xml:space="preserve">По обращению Республиканского комитета Профсоюза, Президентом Республики Татарстан Р.Н. </w:t>
      </w:r>
      <w:proofErr w:type="spellStart"/>
      <w:r w:rsidRPr="00794AFB">
        <w:rPr>
          <w:rFonts w:ascii="Times New Roman" w:hAnsi="Times New Roman" w:cs="Times New Roman"/>
          <w:sz w:val="24"/>
          <w:szCs w:val="24"/>
        </w:rPr>
        <w:t>Миннихановым</w:t>
      </w:r>
      <w:proofErr w:type="spellEnd"/>
      <w:r w:rsidRPr="00794AFB">
        <w:rPr>
          <w:rFonts w:ascii="Times New Roman" w:hAnsi="Times New Roman" w:cs="Times New Roman"/>
          <w:sz w:val="24"/>
          <w:szCs w:val="24"/>
        </w:rPr>
        <w:t xml:space="preserve"> принято решение о продлении на 2022 год срока вступления новых участников в программу, выделено 70,5 млн</w:t>
      </w:r>
      <w:proofErr w:type="gramStart"/>
      <w:r w:rsidRPr="00794AFB">
        <w:rPr>
          <w:rFonts w:ascii="Times New Roman" w:hAnsi="Times New Roman" w:cs="Times New Roman"/>
          <w:sz w:val="24"/>
          <w:szCs w:val="24"/>
        </w:rPr>
        <w:t>.р</w:t>
      </w:r>
      <w:proofErr w:type="gramEnd"/>
      <w:r w:rsidRPr="00794AFB">
        <w:rPr>
          <w:rFonts w:ascii="Times New Roman" w:hAnsi="Times New Roman" w:cs="Times New Roman"/>
          <w:sz w:val="24"/>
          <w:szCs w:val="24"/>
        </w:rPr>
        <w:t>уб. из бюджета Республики Татарстан.</w:t>
      </w:r>
    </w:p>
    <w:p w:rsidR="00794AFB" w:rsidRDefault="00794AFB" w:rsidP="00DC6572">
      <w:pPr>
        <w:ind w:firstLine="709"/>
        <w:jc w:val="both"/>
        <w:rPr>
          <w:rFonts w:ascii="Times New Roman" w:hAnsi="Times New Roman" w:cs="Times New Roman"/>
          <w:sz w:val="24"/>
          <w:szCs w:val="24"/>
        </w:rPr>
      </w:pPr>
      <w:r w:rsidRPr="00794AFB">
        <w:rPr>
          <w:rFonts w:ascii="Times New Roman" w:hAnsi="Times New Roman" w:cs="Times New Roman"/>
          <w:sz w:val="24"/>
          <w:szCs w:val="24"/>
        </w:rPr>
        <w:t xml:space="preserve">С 1 января 2022г. </w:t>
      </w:r>
      <w:proofErr w:type="spellStart"/>
      <w:proofErr w:type="gramStart"/>
      <w:r w:rsidRPr="00794AFB">
        <w:rPr>
          <w:rFonts w:ascii="Times New Roman" w:hAnsi="Times New Roman" w:cs="Times New Roman"/>
          <w:sz w:val="24"/>
          <w:szCs w:val="24"/>
        </w:rPr>
        <w:t>Реском</w:t>
      </w:r>
      <w:proofErr w:type="spellEnd"/>
      <w:r w:rsidRPr="00794AFB">
        <w:rPr>
          <w:rFonts w:ascii="Times New Roman" w:hAnsi="Times New Roman" w:cs="Times New Roman"/>
          <w:sz w:val="24"/>
          <w:szCs w:val="24"/>
        </w:rPr>
        <w:t xml:space="preserve"> профсоюза предлагает и свою профсоюзную программу Негосударственного пенсионного обеспечения членов Профсоюза </w:t>
      </w:r>
      <w:r w:rsidRPr="00794AFB">
        <w:rPr>
          <w:rFonts w:ascii="Times New Roman" w:hAnsi="Times New Roman" w:cs="Times New Roman"/>
          <w:sz w:val="24"/>
          <w:szCs w:val="24"/>
          <w:u w:val="single"/>
        </w:rPr>
        <w:t>«Профсоюзный бонус к пенсии»</w:t>
      </w:r>
      <w:r w:rsidRPr="00794AFB">
        <w:rPr>
          <w:rFonts w:ascii="Times New Roman" w:hAnsi="Times New Roman" w:cs="Times New Roman"/>
          <w:sz w:val="24"/>
          <w:szCs w:val="24"/>
        </w:rPr>
        <w:t>, благодаря которой, при расторжении трудового договора в период с 1 января 2022 года по 31 декабря 2024 года - наличие 4 непрерывного стажа работы в организациях бюджетной сферы Республики Татарстан на момент расторжения трудового договора для женщин - не менее 20 лет, для мужчин - не менее</w:t>
      </w:r>
      <w:proofErr w:type="gramEnd"/>
      <w:r w:rsidRPr="00794AFB">
        <w:rPr>
          <w:rFonts w:ascii="Times New Roman" w:hAnsi="Times New Roman" w:cs="Times New Roman"/>
          <w:sz w:val="24"/>
          <w:szCs w:val="24"/>
        </w:rPr>
        <w:t xml:space="preserve"> 25 лет;</w:t>
      </w:r>
    </w:p>
    <w:p w:rsidR="00794AFB" w:rsidRDefault="00794AFB" w:rsidP="00DC6572">
      <w:pPr>
        <w:ind w:firstLine="709"/>
        <w:jc w:val="both"/>
        <w:rPr>
          <w:rFonts w:ascii="Times New Roman" w:hAnsi="Times New Roman" w:cs="Times New Roman"/>
          <w:sz w:val="24"/>
          <w:szCs w:val="24"/>
        </w:rPr>
      </w:pPr>
      <w:r w:rsidRPr="00794AFB">
        <w:rPr>
          <w:rFonts w:ascii="Times New Roman" w:hAnsi="Times New Roman" w:cs="Times New Roman"/>
          <w:sz w:val="24"/>
          <w:szCs w:val="24"/>
        </w:rPr>
        <w:t>- наличии профсоюзного стажа не менее 10 лет в Общероссийском Профсоюзе образования на момент обращения, будет оказана поддержка членам профсоюза в течени</w:t>
      </w:r>
      <w:proofErr w:type="gramStart"/>
      <w:r w:rsidRPr="00794AFB">
        <w:rPr>
          <w:rFonts w:ascii="Times New Roman" w:hAnsi="Times New Roman" w:cs="Times New Roman"/>
          <w:sz w:val="24"/>
          <w:szCs w:val="24"/>
        </w:rPr>
        <w:t>и</w:t>
      </w:r>
      <w:proofErr w:type="gramEnd"/>
      <w:r w:rsidRPr="00794AFB">
        <w:rPr>
          <w:rFonts w:ascii="Times New Roman" w:hAnsi="Times New Roman" w:cs="Times New Roman"/>
          <w:sz w:val="24"/>
          <w:szCs w:val="24"/>
        </w:rPr>
        <w:t xml:space="preserve"> трех лет.</w:t>
      </w:r>
    </w:p>
    <w:p w:rsidR="00286FA2" w:rsidRDefault="00286FA2" w:rsidP="00286FA2">
      <w:pPr>
        <w:ind w:firstLine="709"/>
        <w:jc w:val="both"/>
        <w:rPr>
          <w:rFonts w:ascii="Times New Roman" w:hAnsi="Times New Roman" w:cs="Times New Roman"/>
          <w:sz w:val="24"/>
          <w:szCs w:val="24"/>
        </w:rPr>
      </w:pPr>
      <w:r>
        <w:rPr>
          <w:rFonts w:ascii="Times New Roman" w:hAnsi="Times New Roman" w:cs="Times New Roman"/>
          <w:sz w:val="24"/>
          <w:szCs w:val="24"/>
        </w:rPr>
        <w:t xml:space="preserve">По состоянию </w:t>
      </w:r>
      <w:proofErr w:type="gramStart"/>
      <w:r>
        <w:rPr>
          <w:rFonts w:ascii="Times New Roman" w:hAnsi="Times New Roman" w:cs="Times New Roman"/>
          <w:sz w:val="24"/>
          <w:szCs w:val="24"/>
        </w:rPr>
        <w:t>на конец</w:t>
      </w:r>
      <w:proofErr w:type="gramEnd"/>
      <w:r>
        <w:rPr>
          <w:rFonts w:ascii="Times New Roman" w:hAnsi="Times New Roman" w:cs="Times New Roman"/>
          <w:sz w:val="24"/>
          <w:szCs w:val="24"/>
        </w:rPr>
        <w:t xml:space="preserve"> 2022 года программой </w:t>
      </w:r>
      <w:r w:rsidRPr="00794AFB">
        <w:rPr>
          <w:rFonts w:ascii="Times New Roman" w:hAnsi="Times New Roman" w:cs="Times New Roman"/>
          <w:sz w:val="24"/>
          <w:szCs w:val="24"/>
        </w:rPr>
        <w:t xml:space="preserve">Негосударственного пенсионного обеспечения членов Профсоюза </w:t>
      </w:r>
      <w:r w:rsidRPr="00794AFB">
        <w:rPr>
          <w:rFonts w:ascii="Times New Roman" w:hAnsi="Times New Roman" w:cs="Times New Roman"/>
          <w:sz w:val="24"/>
          <w:szCs w:val="24"/>
          <w:u w:val="single"/>
        </w:rPr>
        <w:t>«Профсоюзный бонус к пенсии»</w:t>
      </w:r>
      <w:r>
        <w:rPr>
          <w:rFonts w:ascii="Times New Roman" w:hAnsi="Times New Roman" w:cs="Times New Roman"/>
          <w:sz w:val="24"/>
          <w:szCs w:val="24"/>
        </w:rPr>
        <w:t xml:space="preserve"> воспользовались</w:t>
      </w:r>
      <w:r w:rsidRPr="00286FA2">
        <w:rPr>
          <w:rFonts w:ascii="Times New Roman" w:hAnsi="Times New Roman" w:cs="Times New Roman"/>
          <w:sz w:val="24"/>
          <w:szCs w:val="24"/>
        </w:rPr>
        <w:t xml:space="preserve"> </w:t>
      </w:r>
      <w:r w:rsidR="005B2EB5">
        <w:rPr>
          <w:rFonts w:ascii="Times New Roman" w:hAnsi="Times New Roman" w:cs="Times New Roman"/>
          <w:b/>
          <w:sz w:val="24"/>
          <w:szCs w:val="24"/>
        </w:rPr>
        <w:t>0</w:t>
      </w:r>
      <w:r w:rsidR="0035158C">
        <w:rPr>
          <w:rFonts w:ascii="Times New Roman" w:hAnsi="Times New Roman" w:cs="Times New Roman"/>
          <w:b/>
          <w:sz w:val="24"/>
          <w:szCs w:val="24"/>
        </w:rPr>
        <w:t xml:space="preserve"> </w:t>
      </w:r>
      <w:r w:rsidRPr="00286FA2">
        <w:rPr>
          <w:rFonts w:ascii="Times New Roman" w:hAnsi="Times New Roman" w:cs="Times New Roman"/>
          <w:b/>
          <w:sz w:val="24"/>
          <w:szCs w:val="24"/>
        </w:rPr>
        <w:t>работник</w:t>
      </w:r>
      <w:r>
        <w:rPr>
          <w:rFonts w:ascii="Times New Roman" w:hAnsi="Times New Roman" w:cs="Times New Roman"/>
          <w:sz w:val="24"/>
          <w:szCs w:val="24"/>
        </w:rPr>
        <w:t xml:space="preserve">, вышедших на пенсию. </w:t>
      </w:r>
    </w:p>
    <w:p w:rsidR="00794AFB" w:rsidRDefault="005B2EB5" w:rsidP="005B2EB5">
      <w:pPr>
        <w:jc w:val="both"/>
        <w:rPr>
          <w:rFonts w:ascii="Times New Roman" w:hAnsi="Times New Roman" w:cs="Times New Roman"/>
          <w:sz w:val="24"/>
          <w:szCs w:val="24"/>
        </w:rPr>
      </w:pPr>
      <w:r>
        <w:rPr>
          <w:rFonts w:ascii="Times New Roman" w:hAnsi="Times New Roman" w:cs="Times New Roman"/>
          <w:sz w:val="24"/>
          <w:szCs w:val="24"/>
        </w:rPr>
        <w:t xml:space="preserve">           </w:t>
      </w:r>
      <w:r w:rsidR="00794AFB" w:rsidRPr="00794AFB">
        <w:rPr>
          <w:rFonts w:ascii="Times New Roman" w:hAnsi="Times New Roman" w:cs="Times New Roman"/>
          <w:sz w:val="24"/>
          <w:szCs w:val="24"/>
        </w:rPr>
        <w:t>Наша первичная профсоюзная организация объед</w:t>
      </w:r>
      <w:r w:rsidR="00286FA2">
        <w:rPr>
          <w:rFonts w:ascii="Times New Roman" w:hAnsi="Times New Roman" w:cs="Times New Roman"/>
          <w:sz w:val="24"/>
          <w:szCs w:val="24"/>
        </w:rPr>
        <w:t xml:space="preserve">иняет </w:t>
      </w:r>
      <w:r>
        <w:rPr>
          <w:rFonts w:ascii="Times New Roman" w:hAnsi="Times New Roman" w:cs="Times New Roman"/>
          <w:b/>
          <w:sz w:val="24"/>
          <w:szCs w:val="24"/>
        </w:rPr>
        <w:t>29</w:t>
      </w:r>
      <w:r w:rsidR="00794AFB" w:rsidRPr="00286FA2">
        <w:rPr>
          <w:rFonts w:ascii="Times New Roman" w:hAnsi="Times New Roman" w:cs="Times New Roman"/>
          <w:b/>
          <w:sz w:val="24"/>
          <w:szCs w:val="24"/>
        </w:rPr>
        <w:t xml:space="preserve"> членов</w:t>
      </w:r>
      <w:r w:rsidR="00794AFB" w:rsidRPr="00794AFB">
        <w:rPr>
          <w:rFonts w:ascii="Times New Roman" w:hAnsi="Times New Roman" w:cs="Times New Roman"/>
          <w:sz w:val="24"/>
          <w:szCs w:val="24"/>
        </w:rPr>
        <w:t xml:space="preserve"> профсоюза и имеет стабильный охват проф.</w:t>
      </w:r>
      <w:r w:rsidR="00286FA2">
        <w:rPr>
          <w:rFonts w:ascii="Times New Roman" w:hAnsi="Times New Roman" w:cs="Times New Roman"/>
          <w:sz w:val="24"/>
          <w:szCs w:val="24"/>
        </w:rPr>
        <w:t xml:space="preserve"> </w:t>
      </w:r>
      <w:r w:rsidR="00794AFB" w:rsidRPr="00794AFB">
        <w:rPr>
          <w:rFonts w:ascii="Times New Roman" w:hAnsi="Times New Roman" w:cs="Times New Roman"/>
          <w:sz w:val="24"/>
          <w:szCs w:val="24"/>
        </w:rPr>
        <w:t>членством</w:t>
      </w:r>
      <w:r w:rsidR="00286FA2">
        <w:rPr>
          <w:rFonts w:ascii="Times New Roman" w:hAnsi="Times New Roman" w:cs="Times New Roman"/>
          <w:sz w:val="24"/>
          <w:szCs w:val="24"/>
        </w:rPr>
        <w:t xml:space="preserve"> в </w:t>
      </w:r>
      <w:r>
        <w:rPr>
          <w:rFonts w:ascii="Times New Roman" w:hAnsi="Times New Roman" w:cs="Times New Roman"/>
          <w:b/>
          <w:sz w:val="24"/>
          <w:szCs w:val="24"/>
        </w:rPr>
        <w:t>100</w:t>
      </w:r>
      <w:r w:rsidR="00286FA2" w:rsidRPr="00286FA2">
        <w:rPr>
          <w:rFonts w:ascii="Times New Roman" w:hAnsi="Times New Roman" w:cs="Times New Roman"/>
          <w:b/>
          <w:sz w:val="24"/>
          <w:szCs w:val="24"/>
        </w:rPr>
        <w:t>%</w:t>
      </w:r>
      <w:r w:rsidR="00794AFB" w:rsidRPr="00794AFB">
        <w:rPr>
          <w:rFonts w:ascii="Times New Roman" w:hAnsi="Times New Roman" w:cs="Times New Roman"/>
          <w:sz w:val="24"/>
          <w:szCs w:val="24"/>
        </w:rPr>
        <w:t>.</w:t>
      </w:r>
    </w:p>
    <w:p w:rsidR="00893B24" w:rsidRDefault="00893B24" w:rsidP="005B2EB5">
      <w:pPr>
        <w:jc w:val="both"/>
        <w:rPr>
          <w:rFonts w:ascii="Times New Roman" w:hAnsi="Times New Roman" w:cs="Times New Roman"/>
          <w:sz w:val="24"/>
          <w:szCs w:val="24"/>
        </w:rPr>
      </w:pPr>
      <w:r>
        <w:rPr>
          <w:rFonts w:ascii="Times New Roman" w:hAnsi="Times New Roman" w:cs="Times New Roman"/>
          <w:sz w:val="24"/>
          <w:szCs w:val="24"/>
        </w:rPr>
        <w:t xml:space="preserve">          </w:t>
      </w:r>
      <w:proofErr w:type="gramStart"/>
      <w:r w:rsidRPr="00893B24">
        <w:rPr>
          <w:rFonts w:ascii="Times New Roman" w:hAnsi="Times New Roman" w:cs="Times New Roman"/>
          <w:sz w:val="24"/>
          <w:szCs w:val="24"/>
        </w:rPr>
        <w:t>В декабре каждого года составляется план работы профсоюзной организации на новый календарный год, который утверждался на профсоюзном собрание, а также корректир</w:t>
      </w:r>
      <w:r>
        <w:rPr>
          <w:rFonts w:ascii="Times New Roman" w:hAnsi="Times New Roman" w:cs="Times New Roman"/>
          <w:sz w:val="24"/>
          <w:szCs w:val="24"/>
        </w:rPr>
        <w:t>уется</w:t>
      </w:r>
      <w:r w:rsidRPr="00893B24">
        <w:rPr>
          <w:rFonts w:ascii="Times New Roman" w:hAnsi="Times New Roman" w:cs="Times New Roman"/>
          <w:sz w:val="24"/>
          <w:szCs w:val="24"/>
        </w:rPr>
        <w:t xml:space="preserve"> с внесёнными по мере поступления предложениями.</w:t>
      </w:r>
      <w:proofErr w:type="gramEnd"/>
    </w:p>
    <w:p w:rsidR="00794AFB" w:rsidRDefault="00893B24" w:rsidP="00893B24">
      <w:pPr>
        <w:ind w:firstLine="709"/>
        <w:jc w:val="both"/>
        <w:rPr>
          <w:rFonts w:ascii="Times New Roman" w:hAnsi="Times New Roman" w:cs="Times New Roman"/>
          <w:sz w:val="24"/>
          <w:szCs w:val="24"/>
        </w:rPr>
      </w:pPr>
      <w:r w:rsidRPr="00893B24">
        <w:rPr>
          <w:rFonts w:ascii="Times New Roman" w:hAnsi="Times New Roman" w:cs="Times New Roman"/>
          <w:sz w:val="24"/>
          <w:szCs w:val="24"/>
        </w:rPr>
        <w:t>В нашем коллективном договоре содержатся м</w:t>
      </w:r>
      <w:r w:rsidRPr="00893B24">
        <w:rPr>
          <w:rFonts w:ascii="Times New Roman" w:eastAsia="Calibri" w:hAnsi="Times New Roman" w:cs="Times New Roman"/>
          <w:sz w:val="24"/>
          <w:szCs w:val="24"/>
        </w:rPr>
        <w:t>еры социальной поддержки работников образовательных организаций.</w:t>
      </w:r>
      <w:r>
        <w:rPr>
          <w:rFonts w:ascii="Times New Roman" w:hAnsi="Times New Roman" w:cs="Times New Roman"/>
          <w:sz w:val="24"/>
          <w:szCs w:val="24"/>
        </w:rPr>
        <w:t xml:space="preserve"> </w:t>
      </w:r>
      <w:r w:rsidR="00794AFB" w:rsidRPr="00794AFB">
        <w:rPr>
          <w:rFonts w:ascii="Times New Roman" w:hAnsi="Times New Roman" w:cs="Times New Roman"/>
          <w:sz w:val="24"/>
          <w:szCs w:val="24"/>
        </w:rPr>
        <w:t>Ежегодно в рамках социального партнерства проводится мониторинг и анализ мер со</w:t>
      </w:r>
      <w:r w:rsidR="00286FA2">
        <w:rPr>
          <w:rFonts w:ascii="Times New Roman" w:hAnsi="Times New Roman" w:cs="Times New Roman"/>
          <w:sz w:val="24"/>
          <w:szCs w:val="24"/>
        </w:rPr>
        <w:t xml:space="preserve">циальной поддержки работников: </w:t>
      </w:r>
      <w:r w:rsidR="005B2EB5">
        <w:rPr>
          <w:rFonts w:ascii="Times New Roman" w:hAnsi="Times New Roman" w:cs="Times New Roman"/>
          <w:b/>
          <w:sz w:val="24"/>
          <w:szCs w:val="24"/>
        </w:rPr>
        <w:t>17</w:t>
      </w:r>
      <w:r w:rsidR="00286FA2" w:rsidRPr="00286FA2">
        <w:rPr>
          <w:rFonts w:ascii="Times New Roman" w:hAnsi="Times New Roman" w:cs="Times New Roman"/>
          <w:b/>
          <w:sz w:val="24"/>
          <w:szCs w:val="24"/>
        </w:rPr>
        <w:t xml:space="preserve"> работника</w:t>
      </w:r>
      <w:r w:rsidR="00794AFB" w:rsidRPr="00794AFB">
        <w:rPr>
          <w:rFonts w:ascii="Times New Roman" w:hAnsi="Times New Roman" w:cs="Times New Roman"/>
          <w:sz w:val="24"/>
          <w:szCs w:val="24"/>
        </w:rPr>
        <w:t xml:space="preserve"> воспользовались дополнительными оплачиваемыми днями по социально значимым причинам. </w:t>
      </w:r>
      <w:r w:rsidR="005B2EB5">
        <w:rPr>
          <w:rFonts w:ascii="Times New Roman" w:hAnsi="Times New Roman" w:cs="Times New Roman"/>
          <w:b/>
          <w:sz w:val="24"/>
          <w:szCs w:val="24"/>
        </w:rPr>
        <w:t>27</w:t>
      </w:r>
      <w:r w:rsidR="00286FA2">
        <w:rPr>
          <w:rFonts w:ascii="Times New Roman" w:hAnsi="Times New Roman" w:cs="Times New Roman"/>
          <w:b/>
          <w:sz w:val="24"/>
          <w:szCs w:val="24"/>
        </w:rPr>
        <w:t xml:space="preserve"> работников</w:t>
      </w:r>
      <w:r w:rsidR="00794AFB" w:rsidRPr="00794AFB">
        <w:rPr>
          <w:rFonts w:ascii="Times New Roman" w:hAnsi="Times New Roman" w:cs="Times New Roman"/>
          <w:sz w:val="24"/>
          <w:szCs w:val="24"/>
        </w:rPr>
        <w:t>, проработавшим учебный год без листа нетрудоспособности, предоставлено 3 дня дополнительного отпуска.</w:t>
      </w:r>
    </w:p>
    <w:p w:rsidR="00794AFB" w:rsidRDefault="00794AFB" w:rsidP="00DC6572">
      <w:pPr>
        <w:ind w:firstLine="709"/>
        <w:jc w:val="both"/>
        <w:rPr>
          <w:rFonts w:ascii="Times New Roman" w:hAnsi="Times New Roman" w:cs="Times New Roman"/>
          <w:sz w:val="24"/>
          <w:szCs w:val="24"/>
        </w:rPr>
      </w:pPr>
      <w:r w:rsidRPr="00794AFB">
        <w:rPr>
          <w:rFonts w:ascii="Times New Roman" w:hAnsi="Times New Roman" w:cs="Times New Roman"/>
          <w:sz w:val="24"/>
          <w:szCs w:val="24"/>
        </w:rPr>
        <w:lastRenderedPageBreak/>
        <w:t xml:space="preserve">Доплаты за </w:t>
      </w:r>
      <w:r w:rsidR="00286FA2">
        <w:rPr>
          <w:rFonts w:ascii="Times New Roman" w:hAnsi="Times New Roman" w:cs="Times New Roman"/>
          <w:sz w:val="24"/>
          <w:szCs w:val="24"/>
        </w:rPr>
        <w:t xml:space="preserve">вредные условия труда получили </w:t>
      </w:r>
      <w:r w:rsidR="00F73562">
        <w:rPr>
          <w:rFonts w:ascii="Times New Roman" w:hAnsi="Times New Roman" w:cs="Times New Roman"/>
          <w:sz w:val="24"/>
          <w:szCs w:val="24"/>
        </w:rPr>
        <w:t xml:space="preserve"> </w:t>
      </w:r>
      <w:r w:rsidR="005B2EB5">
        <w:rPr>
          <w:rFonts w:ascii="Times New Roman" w:hAnsi="Times New Roman" w:cs="Times New Roman"/>
          <w:b/>
          <w:sz w:val="24"/>
          <w:szCs w:val="24"/>
        </w:rPr>
        <w:t>8</w:t>
      </w:r>
      <w:r w:rsidR="00286FA2" w:rsidRPr="00286FA2">
        <w:rPr>
          <w:rFonts w:ascii="Times New Roman" w:hAnsi="Times New Roman" w:cs="Times New Roman"/>
          <w:b/>
          <w:sz w:val="24"/>
          <w:szCs w:val="24"/>
        </w:rPr>
        <w:t xml:space="preserve"> работников</w:t>
      </w:r>
      <w:r w:rsidRPr="00794AFB">
        <w:rPr>
          <w:rFonts w:ascii="Times New Roman" w:hAnsi="Times New Roman" w:cs="Times New Roman"/>
          <w:sz w:val="24"/>
          <w:szCs w:val="24"/>
        </w:rPr>
        <w:t>.</w:t>
      </w:r>
    </w:p>
    <w:p w:rsidR="005B2EB5" w:rsidRDefault="005B2EB5" w:rsidP="00DC6572">
      <w:pPr>
        <w:ind w:firstLine="709"/>
        <w:jc w:val="both"/>
        <w:rPr>
          <w:rFonts w:ascii="Times New Roman" w:hAnsi="Times New Roman" w:cs="Times New Roman"/>
          <w:sz w:val="24"/>
          <w:szCs w:val="24"/>
        </w:rPr>
      </w:pPr>
      <w:r>
        <w:rPr>
          <w:rFonts w:ascii="Times New Roman" w:hAnsi="Times New Roman" w:cs="Times New Roman"/>
          <w:sz w:val="24"/>
          <w:szCs w:val="24"/>
        </w:rPr>
        <w:t xml:space="preserve">При прохождении педагогической аттестации льготой воспользовалась </w:t>
      </w:r>
      <w:r w:rsidRPr="005B2EB5">
        <w:rPr>
          <w:rFonts w:ascii="Times New Roman" w:hAnsi="Times New Roman" w:cs="Times New Roman"/>
          <w:b/>
          <w:sz w:val="24"/>
          <w:szCs w:val="24"/>
        </w:rPr>
        <w:t>1 член</w:t>
      </w:r>
      <w:r>
        <w:rPr>
          <w:rFonts w:ascii="Times New Roman" w:hAnsi="Times New Roman" w:cs="Times New Roman"/>
          <w:sz w:val="24"/>
          <w:szCs w:val="24"/>
        </w:rPr>
        <w:t xml:space="preserve"> профсоюза.</w:t>
      </w:r>
    </w:p>
    <w:p w:rsidR="00893B24" w:rsidRPr="00893B24" w:rsidRDefault="00893B24" w:rsidP="00893B24">
      <w:pPr>
        <w:ind w:firstLine="709"/>
        <w:jc w:val="both"/>
        <w:rPr>
          <w:rFonts w:ascii="Times New Roman" w:hAnsi="Times New Roman" w:cs="Times New Roman"/>
          <w:sz w:val="24"/>
          <w:szCs w:val="24"/>
        </w:rPr>
      </w:pPr>
      <w:r w:rsidRPr="00893B24">
        <w:rPr>
          <w:rFonts w:ascii="Times New Roman" w:hAnsi="Times New Roman" w:cs="Times New Roman"/>
          <w:sz w:val="24"/>
          <w:szCs w:val="24"/>
        </w:rPr>
        <w:t xml:space="preserve">Финансовая работа в </w:t>
      </w:r>
      <w:proofErr w:type="spellStart"/>
      <w:r w:rsidRPr="00893B24">
        <w:rPr>
          <w:rFonts w:ascii="Times New Roman" w:hAnsi="Times New Roman" w:cs="Times New Roman"/>
          <w:sz w:val="24"/>
          <w:szCs w:val="24"/>
        </w:rPr>
        <w:t>первичке</w:t>
      </w:r>
      <w:proofErr w:type="spellEnd"/>
      <w:r w:rsidRPr="00893B24">
        <w:rPr>
          <w:rFonts w:ascii="Times New Roman" w:hAnsi="Times New Roman" w:cs="Times New Roman"/>
          <w:sz w:val="24"/>
          <w:szCs w:val="24"/>
        </w:rPr>
        <w:t xml:space="preserve"> проводится в тесном сотрудничестве с вышестоящей территориальной организацией Профсоюза образования. Профсоюзные отчисления выдаются под авансовый отчет для проведения запланированных мероприятий, покупки подарков, цветов к значимым календарным праздникам — Новому году, 8 марта и 23 февраля, Дню дошкольного работника. Традиционными стали поздравления с юбилейными датами.</w:t>
      </w:r>
    </w:p>
    <w:p w:rsidR="00794AFB" w:rsidRDefault="00893B24" w:rsidP="00893B24">
      <w:pPr>
        <w:jc w:val="both"/>
        <w:rPr>
          <w:rFonts w:ascii="Times New Roman" w:hAnsi="Times New Roman" w:cs="Times New Roman"/>
          <w:sz w:val="24"/>
          <w:szCs w:val="24"/>
        </w:rPr>
      </w:pPr>
      <w:r>
        <w:rPr>
          <w:rFonts w:ascii="Times New Roman" w:hAnsi="Times New Roman" w:cs="Times New Roman"/>
          <w:sz w:val="24"/>
          <w:szCs w:val="24"/>
        </w:rPr>
        <w:t xml:space="preserve">           </w:t>
      </w:r>
      <w:r w:rsidR="00794AFB" w:rsidRPr="00794AFB">
        <w:rPr>
          <w:rFonts w:ascii="Times New Roman" w:hAnsi="Times New Roman" w:cs="Times New Roman"/>
          <w:sz w:val="24"/>
          <w:szCs w:val="24"/>
        </w:rPr>
        <w:t>В нашем детском саду имеется уголок социального партнёрства, где отражается вся информация о работе профкома детского сада, где члены профсоюза могут получить всю необходимую информацию, прийти сюда в любое время за консультацией по интересующим вопросам или за советом.</w:t>
      </w:r>
    </w:p>
    <w:p w:rsidR="00893B24" w:rsidRPr="00893B24" w:rsidRDefault="00893B24" w:rsidP="00893B24">
      <w:pPr>
        <w:ind w:firstLine="709"/>
        <w:jc w:val="both"/>
        <w:rPr>
          <w:rFonts w:ascii="Times New Roman" w:hAnsi="Times New Roman" w:cs="Times New Roman"/>
          <w:sz w:val="24"/>
          <w:szCs w:val="24"/>
        </w:rPr>
      </w:pPr>
      <w:r w:rsidRPr="00893B24">
        <w:rPr>
          <w:rFonts w:ascii="Times New Roman" w:hAnsi="Times New Roman" w:cs="Times New Roman"/>
          <w:sz w:val="24"/>
          <w:szCs w:val="24"/>
        </w:rPr>
        <w:t>Председатель профсоюзного комитета ежедневно общается с работниками,</w:t>
      </w:r>
      <w:r>
        <w:rPr>
          <w:rFonts w:ascii="Times New Roman" w:hAnsi="Times New Roman" w:cs="Times New Roman"/>
          <w:sz w:val="24"/>
          <w:szCs w:val="24"/>
        </w:rPr>
        <w:t xml:space="preserve"> </w:t>
      </w:r>
      <w:r w:rsidRPr="00893B24">
        <w:rPr>
          <w:rFonts w:ascii="Times New Roman" w:hAnsi="Times New Roman" w:cs="Times New Roman"/>
          <w:sz w:val="24"/>
          <w:szCs w:val="24"/>
        </w:rPr>
        <w:t>т. к. необходимо владеть информацией о ситуации на рабочих местах. Профком осуществляет контроль над соблюдением законодательства о труде по вопросам приема и увольнения. Председателем и членами профкома проведена проверка правильности ведения трудовых книжек и своевременности оформления записей в них.</w:t>
      </w:r>
    </w:p>
    <w:p w:rsidR="00893B24" w:rsidRPr="00893B24" w:rsidRDefault="00893B24" w:rsidP="004C2487">
      <w:pPr>
        <w:spacing w:after="0"/>
        <w:ind w:firstLine="709"/>
        <w:jc w:val="both"/>
        <w:rPr>
          <w:rFonts w:ascii="Times New Roman" w:hAnsi="Times New Roman" w:cs="Times New Roman"/>
          <w:sz w:val="24"/>
          <w:szCs w:val="24"/>
        </w:rPr>
      </w:pPr>
      <w:r w:rsidRPr="00893B24">
        <w:rPr>
          <w:rFonts w:ascii="Times New Roman" w:hAnsi="Times New Roman" w:cs="Times New Roman"/>
          <w:sz w:val="24"/>
          <w:szCs w:val="24"/>
        </w:rPr>
        <w:t>График предоставления ежегодных оплачиваемых отпусков составляется</w:t>
      </w:r>
      <w:r w:rsidR="004C2487">
        <w:rPr>
          <w:rFonts w:ascii="Times New Roman" w:hAnsi="Times New Roman" w:cs="Times New Roman"/>
          <w:sz w:val="24"/>
          <w:szCs w:val="24"/>
        </w:rPr>
        <w:t xml:space="preserve"> </w:t>
      </w:r>
      <w:r w:rsidRPr="00893B24">
        <w:rPr>
          <w:rFonts w:ascii="Times New Roman" w:hAnsi="Times New Roman" w:cs="Times New Roman"/>
          <w:sz w:val="24"/>
          <w:szCs w:val="24"/>
        </w:rPr>
        <w:t xml:space="preserve">работодателем с обязательным учетом мнения работника и профсоюзного комитета. </w:t>
      </w:r>
    </w:p>
    <w:p w:rsidR="00893B24" w:rsidRDefault="00893B24" w:rsidP="00893B24">
      <w:pPr>
        <w:spacing w:after="0"/>
        <w:jc w:val="both"/>
        <w:rPr>
          <w:rFonts w:ascii="Times New Roman" w:hAnsi="Times New Roman" w:cs="Times New Roman"/>
          <w:sz w:val="24"/>
          <w:szCs w:val="24"/>
        </w:rPr>
      </w:pPr>
    </w:p>
    <w:p w:rsidR="005B2EB5" w:rsidRDefault="00794AFB" w:rsidP="00893B24">
      <w:pPr>
        <w:spacing w:after="0"/>
        <w:ind w:firstLine="709"/>
        <w:jc w:val="both"/>
        <w:rPr>
          <w:rFonts w:ascii="Times New Roman" w:hAnsi="Times New Roman" w:cs="Times New Roman"/>
          <w:sz w:val="24"/>
          <w:szCs w:val="24"/>
        </w:rPr>
      </w:pPr>
      <w:r w:rsidRPr="00794AFB">
        <w:rPr>
          <w:rFonts w:ascii="Times New Roman" w:hAnsi="Times New Roman" w:cs="Times New Roman"/>
          <w:sz w:val="24"/>
          <w:szCs w:val="24"/>
        </w:rPr>
        <w:t>1. Наша первичная профсоюзная организация полностью перешла на электронный учет, внеся в единый реестр Общероссийского Профсоюза образования личные данные наших членов Профсоюза.</w:t>
      </w:r>
    </w:p>
    <w:p w:rsidR="00DC6572" w:rsidRDefault="00794AFB" w:rsidP="005B2EB5">
      <w:pPr>
        <w:ind w:firstLine="709"/>
        <w:jc w:val="both"/>
        <w:rPr>
          <w:rFonts w:ascii="Times New Roman" w:hAnsi="Times New Roman" w:cs="Times New Roman"/>
          <w:sz w:val="24"/>
          <w:szCs w:val="24"/>
        </w:rPr>
      </w:pPr>
      <w:r w:rsidRPr="00794AFB">
        <w:rPr>
          <w:rFonts w:ascii="Times New Roman" w:hAnsi="Times New Roman" w:cs="Times New Roman"/>
          <w:sz w:val="24"/>
          <w:szCs w:val="24"/>
        </w:rPr>
        <w:t xml:space="preserve">2. В 2021 году мы заменили бумажные профсоюзные билеты, </w:t>
      </w:r>
      <w:proofErr w:type="gramStart"/>
      <w:r w:rsidRPr="00794AFB">
        <w:rPr>
          <w:rFonts w:ascii="Times New Roman" w:hAnsi="Times New Roman" w:cs="Times New Roman"/>
          <w:sz w:val="24"/>
          <w:szCs w:val="24"/>
        </w:rPr>
        <w:t>на</w:t>
      </w:r>
      <w:proofErr w:type="gramEnd"/>
      <w:r w:rsidRPr="00794AFB">
        <w:rPr>
          <w:rFonts w:ascii="Times New Roman" w:hAnsi="Times New Roman" w:cs="Times New Roman"/>
          <w:sz w:val="24"/>
          <w:szCs w:val="24"/>
        </w:rPr>
        <w:t xml:space="preserve"> электронные. Теперь каждый член Профсоюза имеет профсоюзный</w:t>
      </w:r>
      <w:r w:rsidR="005B2EB5">
        <w:rPr>
          <w:rFonts w:ascii="Times New Roman" w:hAnsi="Times New Roman" w:cs="Times New Roman"/>
          <w:sz w:val="24"/>
          <w:szCs w:val="24"/>
        </w:rPr>
        <w:t xml:space="preserve"> билет в виде пластиковой карты.</w:t>
      </w:r>
    </w:p>
    <w:p w:rsidR="00DC6572" w:rsidRDefault="00794AFB" w:rsidP="00DC6572">
      <w:pPr>
        <w:ind w:firstLine="709"/>
        <w:jc w:val="both"/>
        <w:rPr>
          <w:rFonts w:ascii="Times New Roman" w:hAnsi="Times New Roman" w:cs="Times New Roman"/>
          <w:sz w:val="24"/>
          <w:szCs w:val="24"/>
        </w:rPr>
      </w:pPr>
      <w:r w:rsidRPr="00794AFB">
        <w:rPr>
          <w:rFonts w:ascii="Times New Roman" w:hAnsi="Times New Roman" w:cs="Times New Roman"/>
          <w:sz w:val="24"/>
          <w:szCs w:val="24"/>
        </w:rPr>
        <w:t xml:space="preserve">3. Кроме того, электронный профсоюзный билет совмещен с федеральной бонусной программой </w:t>
      </w:r>
      <w:proofErr w:type="spellStart"/>
      <w:r w:rsidRPr="00794AFB">
        <w:rPr>
          <w:rFonts w:ascii="Times New Roman" w:hAnsi="Times New Roman" w:cs="Times New Roman"/>
          <w:sz w:val="24"/>
          <w:szCs w:val="24"/>
        </w:rPr>
        <w:t>Профкардс</w:t>
      </w:r>
      <w:proofErr w:type="spellEnd"/>
      <w:r w:rsidRPr="00794AFB">
        <w:rPr>
          <w:rFonts w:ascii="Times New Roman" w:hAnsi="Times New Roman" w:cs="Times New Roman"/>
          <w:sz w:val="24"/>
          <w:szCs w:val="24"/>
        </w:rPr>
        <w:t xml:space="preserve">. Это позволяет нашим членам Профсоюза совершать покупки в </w:t>
      </w:r>
      <w:proofErr w:type="gramStart"/>
      <w:r w:rsidRPr="00794AFB">
        <w:rPr>
          <w:rFonts w:ascii="Times New Roman" w:hAnsi="Times New Roman" w:cs="Times New Roman"/>
          <w:sz w:val="24"/>
          <w:szCs w:val="24"/>
        </w:rPr>
        <w:t>интернет-магазинах</w:t>
      </w:r>
      <w:proofErr w:type="gramEnd"/>
      <w:r w:rsidRPr="00794AFB">
        <w:rPr>
          <w:rFonts w:ascii="Times New Roman" w:hAnsi="Times New Roman" w:cs="Times New Roman"/>
          <w:sz w:val="24"/>
          <w:szCs w:val="24"/>
        </w:rPr>
        <w:t xml:space="preserve"> партнеров и возвращать часть средств в виде бонусов на </w:t>
      </w:r>
      <w:r w:rsidR="00DC6572">
        <w:rPr>
          <w:rFonts w:ascii="Times New Roman" w:hAnsi="Times New Roman" w:cs="Times New Roman"/>
          <w:sz w:val="24"/>
          <w:szCs w:val="24"/>
        </w:rPr>
        <w:t>свой счет.</w:t>
      </w:r>
    </w:p>
    <w:p w:rsidR="00DC6572" w:rsidRDefault="00794AFB" w:rsidP="00DC6572">
      <w:pPr>
        <w:ind w:firstLine="709"/>
        <w:jc w:val="both"/>
        <w:rPr>
          <w:rFonts w:ascii="Times New Roman" w:hAnsi="Times New Roman" w:cs="Times New Roman"/>
          <w:sz w:val="24"/>
          <w:szCs w:val="24"/>
        </w:rPr>
      </w:pPr>
      <w:r w:rsidRPr="00794AFB">
        <w:rPr>
          <w:rFonts w:ascii="Times New Roman" w:hAnsi="Times New Roman" w:cs="Times New Roman"/>
          <w:sz w:val="24"/>
          <w:szCs w:val="24"/>
        </w:rPr>
        <w:t>Общероссийский Профсоюз образования объявил 2022-й Годом корпоративной культуры. В новом году будет сделан акцент на комплексной реализации всех направлений деятельности Профсоюза, в том числе в рамках федеральных проектов «</w:t>
      </w:r>
      <w:proofErr w:type="spellStart"/>
      <w:r w:rsidRPr="00794AFB">
        <w:rPr>
          <w:rFonts w:ascii="Times New Roman" w:hAnsi="Times New Roman" w:cs="Times New Roman"/>
          <w:sz w:val="24"/>
          <w:szCs w:val="24"/>
        </w:rPr>
        <w:t>Цифровизация</w:t>
      </w:r>
      <w:proofErr w:type="spellEnd"/>
      <w:r w:rsidRPr="00794AFB">
        <w:rPr>
          <w:rFonts w:ascii="Times New Roman" w:hAnsi="Times New Roman" w:cs="Times New Roman"/>
          <w:sz w:val="24"/>
          <w:szCs w:val="24"/>
        </w:rPr>
        <w:t xml:space="preserve"> Общероссийского Профсоюза образования», «Профсоюзное образование» и «Профсоюз - территория здоровья».</w:t>
      </w:r>
    </w:p>
    <w:p w:rsidR="00286FA2" w:rsidRDefault="00286FA2" w:rsidP="00DC6572">
      <w:pPr>
        <w:ind w:firstLine="709"/>
        <w:jc w:val="both"/>
        <w:rPr>
          <w:rFonts w:ascii="Times New Roman" w:hAnsi="Times New Roman" w:cs="Times New Roman"/>
          <w:sz w:val="24"/>
          <w:szCs w:val="24"/>
        </w:rPr>
      </w:pPr>
    </w:p>
    <w:p w:rsidR="00286FA2" w:rsidRDefault="00286FA2" w:rsidP="00DC6572">
      <w:pPr>
        <w:ind w:firstLine="709"/>
        <w:jc w:val="both"/>
        <w:rPr>
          <w:rFonts w:ascii="Times New Roman" w:hAnsi="Times New Roman" w:cs="Times New Roman"/>
          <w:sz w:val="24"/>
          <w:szCs w:val="24"/>
        </w:rPr>
      </w:pPr>
    </w:p>
    <w:p w:rsidR="00794AFB" w:rsidRPr="00794AFB" w:rsidRDefault="00794AFB" w:rsidP="00DC6572">
      <w:pPr>
        <w:ind w:firstLine="709"/>
        <w:jc w:val="both"/>
        <w:rPr>
          <w:rFonts w:ascii="Times New Roman" w:hAnsi="Times New Roman" w:cs="Times New Roman"/>
          <w:sz w:val="24"/>
          <w:szCs w:val="24"/>
        </w:rPr>
      </w:pPr>
    </w:p>
    <w:sectPr w:rsidR="00794AFB" w:rsidRPr="00794AFB" w:rsidSect="00DC6572">
      <w:pgSz w:w="11906" w:h="16838"/>
      <w:pgMar w:top="1440" w:right="1080" w:bottom="1440" w:left="108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794AFB"/>
    <w:rsid w:val="00286FA2"/>
    <w:rsid w:val="002A0EB8"/>
    <w:rsid w:val="002C67C3"/>
    <w:rsid w:val="0035158C"/>
    <w:rsid w:val="004C2487"/>
    <w:rsid w:val="005B2EB5"/>
    <w:rsid w:val="006408D0"/>
    <w:rsid w:val="00794AFB"/>
    <w:rsid w:val="00893B24"/>
    <w:rsid w:val="00AF4EBF"/>
    <w:rsid w:val="00D3625E"/>
    <w:rsid w:val="00D81A3B"/>
    <w:rsid w:val="00DC6572"/>
    <w:rsid w:val="00E7218B"/>
    <w:rsid w:val="00F15F6B"/>
    <w:rsid w:val="00F7356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ko-K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408D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94AFB"/>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794AF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ko-K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94AFB"/>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794AF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 Id="rId9"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TotalTime>
  <Pages>1</Pages>
  <Words>1241</Words>
  <Characters>7074</Characters>
  <Application>Microsoft Office Word</Application>
  <DocSecurity>0</DocSecurity>
  <Lines>58</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HP</Company>
  <LinksUpToDate>false</LinksUpToDate>
  <CharactersWithSpaces>8299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Роза</cp:lastModifiedBy>
  <cp:revision>5</cp:revision>
  <dcterms:created xsi:type="dcterms:W3CDTF">2023-01-12T09:08:00Z</dcterms:created>
  <dcterms:modified xsi:type="dcterms:W3CDTF">2023-03-06T07:33:00Z</dcterms:modified>
</cp:coreProperties>
</file>